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0B5BC" w14:textId="2A6746EE" w:rsidR="00F33A80" w:rsidRPr="0088084A" w:rsidRDefault="00F33A80" w:rsidP="00F33A80">
      <w:pPr>
        <w:jc w:val="center"/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b/>
          <w:sz w:val="15"/>
          <w:szCs w:val="15"/>
          <w:lang w:eastAsia="it-IT"/>
        </w:rPr>
        <w:t>ISTITUTO</w:t>
      </w:r>
      <w:r w:rsidR="00E96333">
        <w:rPr>
          <w:rFonts w:ascii="Verdana" w:eastAsia="Times New Roman" w:hAnsi="Verdana" w:cs="Times New Roman"/>
          <w:b/>
          <w:sz w:val="15"/>
          <w:szCs w:val="15"/>
          <w:lang w:eastAsia="it-IT"/>
        </w:rPr>
        <w:t xml:space="preserve"> Rina Durante</w:t>
      </w:r>
    </w:p>
    <w:p w14:paraId="672A6659" w14:textId="77777777" w:rsidR="00F33A80" w:rsidRPr="0088084A" w:rsidRDefault="00F33A80" w:rsidP="00F33A80">
      <w:pPr>
        <w:rPr>
          <w:rFonts w:ascii="Verdana" w:eastAsia="Times New Roman" w:hAnsi="Verdana" w:cs="Times New Roman"/>
          <w:sz w:val="15"/>
          <w:szCs w:val="15"/>
          <w:lang w:eastAsia="it-IT"/>
        </w:rPr>
      </w:pPr>
    </w:p>
    <w:p w14:paraId="2691A35C" w14:textId="77777777" w:rsidR="00F33A80" w:rsidRPr="0088084A" w:rsidRDefault="00F33A80" w:rsidP="00F33A80">
      <w:pPr>
        <w:jc w:val="center"/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b/>
          <w:sz w:val="15"/>
          <w:szCs w:val="15"/>
          <w:lang w:eastAsia="it-IT"/>
        </w:rPr>
        <w:t>INFORMATIVA SUL TRATTAMENTO DEI DATI PERSONALI</w:t>
      </w:r>
    </w:p>
    <w:p w14:paraId="0A37501D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</w:p>
    <w:p w14:paraId="545AD216" w14:textId="3154C96F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Ai sensi della vigente normativa sul trattamento e la protezione dei dati personali, quest</w:t>
      </w:r>
      <w:r w:rsidR="00F10B65">
        <w:rPr>
          <w:rFonts w:ascii="Verdana" w:eastAsia="Times New Roman" w:hAnsi="Verdana" w:cs="Times New Roman"/>
          <w:sz w:val="15"/>
          <w:szCs w:val="15"/>
          <w:lang w:eastAsia="it-IT"/>
        </w:rPr>
        <w:t>o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Istitu</w:t>
      </w:r>
      <w:r w:rsidR="00F10B65">
        <w:rPr>
          <w:rFonts w:ascii="Verdana" w:eastAsia="Times New Roman" w:hAnsi="Verdana" w:cs="Times New Roman"/>
          <w:sz w:val="15"/>
          <w:szCs w:val="15"/>
          <w:lang w:eastAsia="it-IT"/>
        </w:rPr>
        <w:t>to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Scolastic</w:t>
      </w:r>
      <w:r w:rsidR="00F10B65">
        <w:rPr>
          <w:rFonts w:ascii="Verdana" w:eastAsia="Times New Roman" w:hAnsi="Verdana" w:cs="Times New Roman"/>
          <w:sz w:val="15"/>
          <w:szCs w:val="15"/>
          <w:lang w:eastAsia="it-IT"/>
        </w:rPr>
        <w:t>o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, rappresentat</w:t>
      </w:r>
      <w:r w:rsidR="00F10B65">
        <w:rPr>
          <w:rFonts w:ascii="Verdana" w:eastAsia="Times New Roman" w:hAnsi="Verdana" w:cs="Times New Roman"/>
          <w:sz w:val="15"/>
          <w:szCs w:val="15"/>
          <w:lang w:eastAsia="it-IT"/>
        </w:rPr>
        <w:t>o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dal </w:t>
      </w:r>
      <w:r w:rsidR="00F10B65">
        <w:rPr>
          <w:rFonts w:ascii="Verdana" w:eastAsia="Times New Roman" w:hAnsi="Verdana" w:cs="Times New Roman"/>
          <w:sz w:val="15"/>
          <w:szCs w:val="15"/>
          <w:lang w:eastAsia="it-IT"/>
        </w:rPr>
        <w:t>D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 xml:space="preserve">irigente </w:t>
      </w:r>
      <w:r w:rsidR="00F10B65">
        <w:rPr>
          <w:rFonts w:ascii="Verdana" w:eastAsia="Times New Roman" w:hAnsi="Verdana" w:cs="Times New Roman"/>
          <w:sz w:val="15"/>
          <w:szCs w:val="15"/>
          <w:lang w:eastAsia="it-IT"/>
        </w:rPr>
        <w:t>S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colastico</w:t>
      </w:r>
      <w:r w:rsidR="004C6679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pro tempore, 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in qualità di Titolare del trattamento, dovendo acquisire o già detenendo dati personali che La r</w:t>
      </w:r>
      <w:r w:rsidR="00F10B65">
        <w:rPr>
          <w:rFonts w:ascii="Verdana" w:eastAsia="Times New Roman" w:hAnsi="Verdana" w:cs="Times New Roman"/>
          <w:sz w:val="15"/>
          <w:szCs w:val="15"/>
          <w:lang w:eastAsia="it-IT"/>
        </w:rPr>
        <w:t>i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guardano, è tenuta a fornirLe le informazioni appresso indicate riguardanti il trattamento dei dati personali in suo possesso.</w:t>
      </w:r>
    </w:p>
    <w:p w14:paraId="5DAB6C7B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br/>
      </w:r>
    </w:p>
    <w:p w14:paraId="414AA4E4" w14:textId="77777777" w:rsidR="00F33A80" w:rsidRPr="0088084A" w:rsidRDefault="00F33A80" w:rsidP="00076F57">
      <w:pPr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b/>
          <w:sz w:val="15"/>
          <w:szCs w:val="15"/>
          <w:lang w:eastAsia="it-IT"/>
        </w:rPr>
        <w:t>Finalità del trattamento e fondamento di liceità</w:t>
      </w:r>
    </w:p>
    <w:p w14:paraId="7A164CFD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Il trattamento dei suoi dati personali avrà le seguenti finalità:</w:t>
      </w:r>
    </w:p>
    <w:p w14:paraId="35BA8E1D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1. predisposizione e comunicazioni informative precontrattuali e istruttorie rispetto alla stipula del contratto;</w:t>
      </w:r>
    </w:p>
    <w:p w14:paraId="5AA8CC66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2. esecuzione del contratto e conseguente gestione amministrativa e contabile;</w:t>
      </w:r>
    </w:p>
    <w:p w14:paraId="57D2E479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3. adempimento di obblighi derivanti da leggi, contratti, regolamenti in materia di igiene e sicurezza del lavoro, in materia fiscale, in materia assicurativa;</w:t>
      </w:r>
    </w:p>
    <w:p w14:paraId="78E11BD1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4. gestione del contenzioso (es. inadempimenti contrattuali, controversie giudiziarie)</w:t>
      </w:r>
    </w:p>
    <w:p w14:paraId="08DE887C" w14:textId="0A10668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Il conferimento dei dati richiesti per le finalità da 1 a 4 è indispensabile a questa Istituzione Scolastica per l'assolvimento dei suoi obblighi istituzionali e contrattuali, il trattamento non è quindi soggetto a consenso ed il mancato conferimento dei dati potrebbe compromettere gli adempimenti contrattuali.</w:t>
      </w:r>
    </w:p>
    <w:p w14:paraId="02EB378F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</w:p>
    <w:p w14:paraId="1978F66D" w14:textId="77777777" w:rsidR="00F33A80" w:rsidRPr="0088084A" w:rsidRDefault="00F33A80" w:rsidP="00076F57">
      <w:pPr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b/>
          <w:sz w:val="15"/>
          <w:szCs w:val="15"/>
          <w:lang w:eastAsia="it-IT"/>
        </w:rPr>
        <w:t>Periodo di conservazione</w:t>
      </w:r>
    </w:p>
    <w:p w14:paraId="7D7FCDAA" w14:textId="323A0FDA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I dati personali raccolti per le finalità 1-4 saranno conservati per tutta la durata del rapporto contrattuale e comunque per il periodo imposto dalle vigenti disposizioni in materia civilistica e fiscale.</w:t>
      </w:r>
    </w:p>
    <w:p w14:paraId="6A05A809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</w:p>
    <w:p w14:paraId="1A4D77A4" w14:textId="77777777" w:rsidR="00F33A80" w:rsidRPr="0088084A" w:rsidRDefault="00F33A80" w:rsidP="00076F57">
      <w:pPr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b/>
          <w:sz w:val="15"/>
          <w:szCs w:val="15"/>
          <w:lang w:eastAsia="it-IT"/>
        </w:rPr>
        <w:t>Riferimenti per la protezione dei dati</w:t>
      </w:r>
    </w:p>
    <w:p w14:paraId="4D84A591" w14:textId="47C49053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Titolare del Trattamento dei dati personali è la scuola stessa, che ha personalità giuridica autonoma ed è legalmente rappresentata dal dirigente scolastico</w:t>
      </w:r>
      <w:r w:rsidR="004C6679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pro </w:t>
      </w:r>
      <w:proofErr w:type="spellStart"/>
      <w:r w:rsidR="004C6679">
        <w:rPr>
          <w:rFonts w:ascii="Verdana" w:eastAsia="Times New Roman" w:hAnsi="Verdana" w:cs="Times New Roman"/>
          <w:sz w:val="15"/>
          <w:szCs w:val="15"/>
          <w:lang w:eastAsia="it-IT"/>
        </w:rPr>
        <w:t>tempopre</w:t>
      </w:r>
      <w:proofErr w:type="spellEnd"/>
      <w:r w:rsidR="004C6679">
        <w:rPr>
          <w:rFonts w:ascii="Verdana" w:eastAsia="Times New Roman" w:hAnsi="Verdana" w:cs="Times New Roman"/>
          <w:sz w:val="15"/>
          <w:szCs w:val="15"/>
          <w:lang w:eastAsia="it-IT"/>
        </w:rPr>
        <w:t>.</w:t>
      </w:r>
    </w:p>
    <w:p w14:paraId="7096467B" w14:textId="35881B2C" w:rsidR="00F33A80" w:rsidRPr="0088084A" w:rsidRDefault="4D592008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 xml:space="preserve">Per contattare il Responsabile della protezione dei dati: </w:t>
      </w:r>
      <w:r w:rsidR="00FE55FD" w:rsidRPr="00FE55FD">
        <w:rPr>
          <w:rFonts w:ascii="Verdana" w:eastAsia="Times New Roman" w:hAnsi="Verdana" w:cs="Times New Roman"/>
          <w:sz w:val="15"/>
          <w:szCs w:val="15"/>
          <w:lang w:eastAsia="it-IT"/>
        </w:rPr>
        <w:t>centonze.matteo@pec.it</w:t>
      </w:r>
      <w:r w:rsidR="00FE55FD">
        <w:rPr>
          <w:rFonts w:ascii="Verdana" w:eastAsia="Times New Roman" w:hAnsi="Verdana" w:cs="Times New Roman"/>
          <w:sz w:val="15"/>
          <w:szCs w:val="15"/>
          <w:lang w:eastAsia="it-IT"/>
        </w:rPr>
        <w:t>.</w:t>
      </w:r>
    </w:p>
    <w:p w14:paraId="0C4CB83B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Le ricordiamo inoltre che in ogni momento potrà esercitare i Suoi diritti nei confronti del Titolare del trattamento presentando apposita istanza con il modulo disponibile presso gli uffici di segreteria.</w:t>
      </w:r>
    </w:p>
    <w:p w14:paraId="5A39BBE3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</w:p>
    <w:p w14:paraId="2FAAD598" w14:textId="77777777" w:rsidR="00F33A80" w:rsidRPr="0088084A" w:rsidRDefault="00F33A80" w:rsidP="00076F57">
      <w:pPr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b/>
          <w:sz w:val="15"/>
          <w:szCs w:val="15"/>
          <w:lang w:eastAsia="it-IT"/>
        </w:rPr>
        <w:t>Diritti degli interessati</w:t>
      </w:r>
    </w:p>
    <w:p w14:paraId="34EF14DD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</w:t>
      </w:r>
    </w:p>
    <w:p w14:paraId="41C8F396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</w:p>
    <w:p w14:paraId="4B9243E5" w14:textId="77777777" w:rsidR="00F33A80" w:rsidRPr="0088084A" w:rsidRDefault="00F33A80" w:rsidP="00076F57">
      <w:pPr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b/>
          <w:sz w:val="15"/>
          <w:szCs w:val="15"/>
          <w:lang w:eastAsia="it-IT"/>
        </w:rPr>
        <w:t>Destinatari dei dati personali e assenza di trasferimenti</w:t>
      </w:r>
    </w:p>
    <w:p w14:paraId="31B8B66C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I dati oggetto del trattamento potranno essere comunicati a soggetti esterni alla istituzione scolastica quali a titolo esemplificativo e non esaustivo:</w:t>
      </w:r>
    </w:p>
    <w:p w14:paraId="3964E50D" w14:textId="04EA2634" w:rsidR="00F33A80" w:rsidRPr="0088084A" w:rsidRDefault="00F33A80" w:rsidP="00F33A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gli enti pubblici competenti per legge per la gestione d</w:t>
      </w:r>
      <w:r w:rsidR="00533B32" w:rsidRPr="0088084A">
        <w:rPr>
          <w:rFonts w:ascii="Verdana" w:eastAsia="Times New Roman" w:hAnsi="Verdana" w:cs="Times New Roman"/>
          <w:sz w:val="15"/>
          <w:szCs w:val="15"/>
          <w:lang w:eastAsia="it-IT"/>
        </w:rPr>
        <w:t>e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gli adempimenti fiscali (es. Agenzia delle Entrate),</w:t>
      </w:r>
    </w:p>
    <w:p w14:paraId="18B6A356" w14:textId="787EEA9E" w:rsidR="00F33A80" w:rsidRPr="0088084A" w:rsidRDefault="00F33A80" w:rsidP="00F33A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le Avvocature dello Stato, per la difesa erariale e consulenza presso gli organi di giustizia,</w:t>
      </w:r>
    </w:p>
    <w:p w14:paraId="1B194800" w14:textId="77777777" w:rsidR="00F33A80" w:rsidRPr="0088084A" w:rsidRDefault="00F33A80" w:rsidP="00F33A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le Magistrature ordinarie e amministrativo-contabile e Organi di polizia giudiziaria, per l’esercizio dell’azione di giustizia</w:t>
      </w:r>
    </w:p>
    <w:p w14:paraId="1A025CFD" w14:textId="77777777" w:rsidR="00F33A80" w:rsidRPr="0088084A" w:rsidRDefault="00F33A80" w:rsidP="00F33A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i liberi professionisti, ai fini di patrocinio o di consulenza, compresi quelli di controparte per le finalità di corrispondenza</w:t>
      </w:r>
    </w:p>
    <w:p w14:paraId="64406489" w14:textId="77777777" w:rsidR="00F33A80" w:rsidRPr="0088084A" w:rsidRDefault="00F33A80" w:rsidP="00F33A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le società che svolgono attività in outsourcing per conto del Titolare, nella loro qualità di responsabili del trattamento, nell'ambito della messa a disposizione, gestione e manutenzione dei servizi informativi utilizzati dall'istituzione.</w:t>
      </w:r>
    </w:p>
    <w:p w14:paraId="7EA60E34" w14:textId="46D54BAE" w:rsidR="00F33A80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I dati oggetto del trattamento, registrati</w:t>
      </w:r>
      <w:r w:rsidR="00A72343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in sistemi informativi su web, sono conservati su server ubicati all'interno dell'Unione Europea e non sono quindi oggetto di trasferimento.</w:t>
      </w:r>
    </w:p>
    <w:p w14:paraId="7FC51E1C" w14:textId="48211873" w:rsidR="008F7D4A" w:rsidRDefault="008F7D4A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</w:p>
    <w:p w14:paraId="38B3CC6B" w14:textId="73DF7B28" w:rsidR="008F7D4A" w:rsidRPr="004C6679" w:rsidRDefault="004C6679" w:rsidP="00F33A80">
      <w:pPr>
        <w:jc w:val="both"/>
        <w:rPr>
          <w:rFonts w:ascii="Verdana" w:eastAsia="Times New Roman" w:hAnsi="Verdana" w:cs="Times New Roman"/>
          <w:i/>
          <w:sz w:val="15"/>
          <w:szCs w:val="15"/>
          <w:lang w:eastAsia="it-IT"/>
        </w:rPr>
      </w:pPr>
      <w:r w:rsidRPr="004C6679">
        <w:rPr>
          <w:rFonts w:ascii="Verdana" w:eastAsia="Times New Roman" w:hAnsi="Verdana" w:cs="Times New Roman"/>
          <w:i/>
          <w:sz w:val="15"/>
          <w:szCs w:val="15"/>
          <w:lang w:eastAsia="it-IT"/>
        </w:rPr>
        <w:t xml:space="preserve">Informativa aggiornata a </w:t>
      </w:r>
      <w:r w:rsidR="00467C24">
        <w:rPr>
          <w:rFonts w:ascii="Verdana" w:eastAsia="Times New Roman" w:hAnsi="Verdana" w:cs="Times New Roman"/>
          <w:i/>
          <w:sz w:val="15"/>
          <w:szCs w:val="15"/>
          <w:lang w:eastAsia="it-IT"/>
        </w:rPr>
        <w:t>settembre</w:t>
      </w:r>
      <w:r w:rsidR="0089575A">
        <w:rPr>
          <w:rFonts w:ascii="Verdana" w:eastAsia="Times New Roman" w:hAnsi="Verdana" w:cs="Times New Roman"/>
          <w:i/>
          <w:sz w:val="15"/>
          <w:szCs w:val="15"/>
          <w:lang w:eastAsia="it-IT"/>
        </w:rPr>
        <w:t xml:space="preserve"> 202</w:t>
      </w:r>
      <w:r w:rsidR="00467C24">
        <w:rPr>
          <w:rFonts w:ascii="Verdana" w:eastAsia="Times New Roman" w:hAnsi="Verdana" w:cs="Times New Roman"/>
          <w:i/>
          <w:sz w:val="15"/>
          <w:szCs w:val="15"/>
          <w:lang w:eastAsia="it-IT"/>
        </w:rPr>
        <w:t>5</w:t>
      </w:r>
    </w:p>
    <w:p w14:paraId="72A3D3EC" w14:textId="77777777" w:rsidR="00F33A80" w:rsidRPr="0088084A" w:rsidRDefault="00F33A80" w:rsidP="00F33A80">
      <w:pPr>
        <w:jc w:val="both"/>
        <w:rPr>
          <w:rFonts w:ascii="Times New Roman" w:eastAsia="Times New Roman" w:hAnsi="Times New Roman" w:cs="Times New Roman"/>
          <w:sz w:val="15"/>
          <w:szCs w:val="15"/>
          <w:lang w:eastAsia="it-IT"/>
        </w:rPr>
      </w:pPr>
    </w:p>
    <w:p w14:paraId="493F828B" w14:textId="52A83A71" w:rsidR="00F33A80" w:rsidRPr="00A72343" w:rsidRDefault="00F33A80" w:rsidP="00F33A80">
      <w:pPr>
        <w:jc w:val="right"/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  <w:r w:rsidRPr="00A72343">
        <w:rPr>
          <w:rFonts w:ascii="Verdana" w:eastAsia="Times New Roman" w:hAnsi="Verdana" w:cs="Times New Roman"/>
          <w:b/>
          <w:sz w:val="15"/>
          <w:szCs w:val="15"/>
          <w:lang w:eastAsia="it-IT"/>
        </w:rPr>
        <w:t xml:space="preserve">Il Dirigente </w:t>
      </w:r>
      <w:r w:rsidR="0017273C">
        <w:rPr>
          <w:rFonts w:ascii="Verdana" w:eastAsia="Times New Roman" w:hAnsi="Verdana" w:cs="Times New Roman"/>
          <w:b/>
          <w:sz w:val="15"/>
          <w:szCs w:val="15"/>
          <w:lang w:eastAsia="it-IT"/>
        </w:rPr>
        <w:t>S</w:t>
      </w:r>
      <w:r w:rsidRPr="00A72343">
        <w:rPr>
          <w:rFonts w:ascii="Verdana" w:eastAsia="Times New Roman" w:hAnsi="Verdana" w:cs="Times New Roman"/>
          <w:b/>
          <w:sz w:val="15"/>
          <w:szCs w:val="15"/>
          <w:lang w:eastAsia="it-IT"/>
        </w:rPr>
        <w:t>colastico</w:t>
      </w:r>
      <w:r w:rsidRPr="00A72343">
        <w:rPr>
          <w:rFonts w:ascii="Verdana" w:eastAsia="Times New Roman" w:hAnsi="Verdana" w:cs="Times New Roman"/>
          <w:b/>
          <w:sz w:val="15"/>
          <w:szCs w:val="15"/>
          <w:lang w:eastAsia="it-IT"/>
        </w:rPr>
        <w:br/>
      </w:r>
      <w:r w:rsidRPr="00A72343">
        <w:rPr>
          <w:rFonts w:ascii="Verdana" w:eastAsia="Times New Roman" w:hAnsi="Verdana" w:cs="Times New Roman"/>
          <w:b/>
          <w:sz w:val="15"/>
          <w:szCs w:val="15"/>
          <w:lang w:eastAsia="it-IT"/>
        </w:rPr>
        <w:br/>
      </w:r>
      <w:r w:rsidR="00666849">
        <w:rPr>
          <w:rFonts w:ascii="Verdana" w:eastAsia="Times New Roman" w:hAnsi="Verdana" w:cs="Times New Roman"/>
          <w:b/>
          <w:sz w:val="15"/>
          <w:szCs w:val="15"/>
          <w:lang w:eastAsia="it-IT"/>
        </w:rPr>
        <w:t>Avv. Anna Rita CARATI</w:t>
      </w:r>
      <w:bookmarkStart w:id="0" w:name="_GoBack"/>
      <w:bookmarkEnd w:id="0"/>
    </w:p>
    <w:p w14:paraId="0D0B940D" w14:textId="0BA2D982" w:rsidR="0082449B" w:rsidRDefault="0082449B" w:rsidP="00F33A80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17EF8EB" w14:textId="7F1FF4AF" w:rsidR="0017273C" w:rsidRDefault="0017273C" w:rsidP="00F33A80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7FAC8F4" w14:textId="1BCFA903" w:rsidR="0017273C" w:rsidRPr="0017273C" w:rsidRDefault="0017273C" w:rsidP="00F33A80">
      <w:pPr>
        <w:jc w:val="right"/>
        <w:rPr>
          <w:rFonts w:ascii="Verdana" w:hAnsi="Verdana" w:cs="Times New Roman"/>
          <w:b/>
          <w:sz w:val="15"/>
          <w:szCs w:val="15"/>
        </w:rPr>
      </w:pPr>
      <w:r w:rsidRPr="0017273C">
        <w:rPr>
          <w:rFonts w:ascii="Verdana" w:hAnsi="Verdana" w:cs="Times New Roman"/>
          <w:b/>
          <w:sz w:val="15"/>
          <w:szCs w:val="15"/>
        </w:rPr>
        <w:t>Il fornitore, per presa visione</w:t>
      </w:r>
    </w:p>
    <w:p w14:paraId="0893A079" w14:textId="22800745" w:rsidR="0017273C" w:rsidRDefault="0017273C" w:rsidP="00F33A80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4A39638" w14:textId="48D2601A" w:rsidR="0017273C" w:rsidRPr="007E52F6" w:rsidRDefault="0017273C" w:rsidP="00F33A80">
      <w:pPr>
        <w:jc w:val="right"/>
        <w:rPr>
          <w:rFonts w:ascii="Times New Roman" w:hAnsi="Times New Roman" w:cs="Times New Roman"/>
          <w:sz w:val="18"/>
          <w:szCs w:val="18"/>
        </w:rPr>
      </w:pPr>
      <w:r w:rsidRPr="0017273C">
        <w:rPr>
          <w:rFonts w:ascii="Times New Roman" w:hAnsi="Times New Roman" w:cs="Times New Roman"/>
          <w:sz w:val="18"/>
          <w:szCs w:val="18"/>
          <w:highlight w:val="yellow"/>
        </w:rPr>
        <w:t>_______________________</w:t>
      </w:r>
    </w:p>
    <w:sectPr w:rsidR="0017273C" w:rsidRPr="007E52F6" w:rsidSect="00891DE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2A00"/>
    <w:multiLevelType w:val="multilevel"/>
    <w:tmpl w:val="D9F4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24E44"/>
    <w:multiLevelType w:val="multilevel"/>
    <w:tmpl w:val="941A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1D23D0"/>
    <w:multiLevelType w:val="hybridMultilevel"/>
    <w:tmpl w:val="45344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759"/>
    <w:rsid w:val="00076F57"/>
    <w:rsid w:val="0017273C"/>
    <w:rsid w:val="0025774B"/>
    <w:rsid w:val="00467C24"/>
    <w:rsid w:val="004C6679"/>
    <w:rsid w:val="00533B32"/>
    <w:rsid w:val="006450E2"/>
    <w:rsid w:val="00666849"/>
    <w:rsid w:val="007E52F6"/>
    <w:rsid w:val="0082449B"/>
    <w:rsid w:val="0088084A"/>
    <w:rsid w:val="00891DE7"/>
    <w:rsid w:val="0089575A"/>
    <w:rsid w:val="008F7D4A"/>
    <w:rsid w:val="00A72343"/>
    <w:rsid w:val="00C24759"/>
    <w:rsid w:val="00E96333"/>
    <w:rsid w:val="00EE1056"/>
    <w:rsid w:val="00F10B65"/>
    <w:rsid w:val="00F33A80"/>
    <w:rsid w:val="00FE55FD"/>
    <w:rsid w:val="4D59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AF35"/>
  <w15:docId w15:val="{6B802F63-6928-4EA0-9BC8-B63DE804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4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0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AMONTINARO</cp:lastModifiedBy>
  <cp:revision>20</cp:revision>
  <dcterms:created xsi:type="dcterms:W3CDTF">2020-02-09T10:06:00Z</dcterms:created>
  <dcterms:modified xsi:type="dcterms:W3CDTF">2025-11-20T09:11:00Z</dcterms:modified>
</cp:coreProperties>
</file>